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05EF" w14:textId="0A77CBA7" w:rsidR="00363A60" w:rsidRPr="00D0717D" w:rsidRDefault="00363A60" w:rsidP="00FE5B7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0717D">
        <w:rPr>
          <w:rFonts w:ascii="Bookman Old Style" w:hAnsi="Bookman Old Style"/>
          <w:b/>
          <w:bCs/>
          <w:sz w:val="24"/>
          <w:szCs w:val="24"/>
        </w:rPr>
        <w:t>EXM</w:t>
      </w:r>
      <w:r w:rsidR="00B146F2" w:rsidRPr="00D0717D">
        <w:rPr>
          <w:rFonts w:ascii="Bookman Old Style" w:hAnsi="Bookman Old Style"/>
          <w:b/>
          <w:bCs/>
          <w:sz w:val="24"/>
          <w:szCs w:val="24"/>
        </w:rPr>
        <w:t>A</w:t>
      </w:r>
      <w:r w:rsidRPr="00D0717D">
        <w:rPr>
          <w:rFonts w:ascii="Bookman Old Style" w:hAnsi="Bookman Old Style"/>
          <w:b/>
          <w:bCs/>
          <w:sz w:val="24"/>
          <w:szCs w:val="24"/>
        </w:rPr>
        <w:t>. SR</w:t>
      </w:r>
      <w:r w:rsidR="00B146F2" w:rsidRPr="00D0717D">
        <w:rPr>
          <w:rFonts w:ascii="Bookman Old Style" w:hAnsi="Bookman Old Style"/>
          <w:b/>
          <w:bCs/>
          <w:sz w:val="24"/>
          <w:szCs w:val="24"/>
        </w:rPr>
        <w:t>A</w:t>
      </w:r>
      <w:r w:rsidRPr="00D0717D">
        <w:rPr>
          <w:rFonts w:ascii="Bookman Old Style" w:hAnsi="Bookman Old Style"/>
          <w:b/>
          <w:bCs/>
          <w:sz w:val="24"/>
          <w:szCs w:val="24"/>
        </w:rPr>
        <w:t>. DR</w:t>
      </w:r>
      <w:r w:rsidR="00B146F2" w:rsidRPr="00D0717D">
        <w:rPr>
          <w:rFonts w:ascii="Bookman Old Style" w:hAnsi="Bookman Old Style"/>
          <w:b/>
          <w:bCs/>
          <w:sz w:val="24"/>
          <w:szCs w:val="24"/>
        </w:rPr>
        <w:t>A</w:t>
      </w:r>
      <w:r w:rsidRPr="00D0717D">
        <w:rPr>
          <w:rFonts w:ascii="Bookman Old Style" w:hAnsi="Bookman Old Style"/>
          <w:b/>
          <w:bCs/>
          <w:sz w:val="24"/>
          <w:szCs w:val="24"/>
        </w:rPr>
        <w:t>. JU</w:t>
      </w:r>
      <w:r w:rsidR="00B146F2" w:rsidRPr="00D0717D">
        <w:rPr>
          <w:rFonts w:ascii="Bookman Old Style" w:hAnsi="Bookman Old Style"/>
          <w:b/>
          <w:bCs/>
          <w:sz w:val="24"/>
          <w:szCs w:val="24"/>
        </w:rPr>
        <w:t>Í</w:t>
      </w:r>
      <w:r w:rsidRPr="00D0717D">
        <w:rPr>
          <w:rFonts w:ascii="Bookman Old Style" w:hAnsi="Bookman Old Style"/>
          <w:b/>
          <w:bCs/>
          <w:sz w:val="24"/>
          <w:szCs w:val="24"/>
        </w:rPr>
        <w:t>Z</w:t>
      </w:r>
      <w:r w:rsidR="00B146F2" w:rsidRPr="00D0717D">
        <w:rPr>
          <w:rFonts w:ascii="Bookman Old Style" w:hAnsi="Bookman Old Style"/>
          <w:b/>
          <w:bCs/>
          <w:sz w:val="24"/>
          <w:szCs w:val="24"/>
        </w:rPr>
        <w:t>A</w:t>
      </w:r>
      <w:r w:rsidRPr="00D0717D">
        <w:rPr>
          <w:rFonts w:ascii="Bookman Old Style" w:hAnsi="Bookman Old Style"/>
          <w:b/>
          <w:bCs/>
          <w:sz w:val="24"/>
          <w:szCs w:val="24"/>
        </w:rPr>
        <w:t xml:space="preserve"> ELEITORAL DA 18</w:t>
      </w:r>
      <w:r w:rsidR="00B27EE1" w:rsidRPr="00D0717D">
        <w:rPr>
          <w:rFonts w:ascii="Bookman Old Style" w:hAnsi="Bookman Old Style"/>
          <w:b/>
          <w:bCs/>
          <w:sz w:val="24"/>
          <w:szCs w:val="24"/>
        </w:rPr>
        <w:t>1</w:t>
      </w:r>
      <w:r w:rsidRPr="00D0717D">
        <w:rPr>
          <w:rFonts w:ascii="Bookman Old Style" w:hAnsi="Bookman Old Style"/>
          <w:b/>
          <w:bCs/>
          <w:sz w:val="24"/>
          <w:szCs w:val="24"/>
        </w:rPr>
        <w:t>ª ZONA ELEITORAL DE PAULO AFONSO/BA.</w:t>
      </w:r>
    </w:p>
    <w:p w14:paraId="2F135F14" w14:textId="77777777" w:rsidR="00363A60" w:rsidRPr="00D0717D" w:rsidRDefault="00363A60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6BE6060F" w14:textId="77777777" w:rsidR="00363A60" w:rsidRPr="00D0717D" w:rsidRDefault="00363A60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4ACE7293" w14:textId="77777777" w:rsidR="00B146F2" w:rsidRPr="00D0717D" w:rsidRDefault="00B146F2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58B6F7B4" w14:textId="77777777" w:rsidR="00B146F2" w:rsidRPr="00D0717D" w:rsidRDefault="00B146F2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67667928" w14:textId="77777777" w:rsidR="00B146F2" w:rsidRPr="00D0717D" w:rsidRDefault="00B146F2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5B128414" w14:textId="77777777" w:rsidR="00B146F2" w:rsidRPr="00D0717D" w:rsidRDefault="00B146F2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4DA26915" w14:textId="77777777" w:rsidR="00363A60" w:rsidRPr="00D0717D" w:rsidRDefault="00363A60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067BEA45" w14:textId="2E88B5B7" w:rsidR="00363A60" w:rsidRPr="00D0717D" w:rsidRDefault="003D319D" w:rsidP="00FE5B71">
      <w:pPr>
        <w:jc w:val="both"/>
        <w:rPr>
          <w:rFonts w:ascii="Bookman Old Style" w:hAnsi="Bookman Old Style"/>
          <w:sz w:val="24"/>
          <w:szCs w:val="24"/>
        </w:rPr>
      </w:pPr>
      <w:r w:rsidRPr="003D319D">
        <w:rPr>
          <w:rFonts w:ascii="Bookman Old Style" w:hAnsi="Bookman Old Style"/>
          <w:b/>
          <w:bCs/>
          <w:sz w:val="24"/>
          <w:szCs w:val="24"/>
        </w:rPr>
        <w:t xml:space="preserve">CARLOS CLERISTON SANTANA GOMES, </w:t>
      </w:r>
      <w:r w:rsidRPr="003D319D">
        <w:rPr>
          <w:rFonts w:ascii="Bookman Old Style" w:hAnsi="Bookman Old Style"/>
          <w:sz w:val="24"/>
          <w:szCs w:val="24"/>
        </w:rPr>
        <w:t>brasileiro, divorciado, portador do RG de nº1. 070.778 SSP/SE e do CPF de nº 485.943.345-91, residente e domiciliado na Praça Prefeito Raimundo Santana, 140, Centro, Santa Brígid</w:t>
      </w:r>
      <w:r>
        <w:rPr>
          <w:rFonts w:ascii="Bookman Old Style" w:hAnsi="Bookman Old Style"/>
          <w:sz w:val="24"/>
          <w:szCs w:val="24"/>
        </w:rPr>
        <w:t>a</w:t>
      </w:r>
      <w:r w:rsidR="00363A60" w:rsidRPr="00D0717D">
        <w:rPr>
          <w:rFonts w:ascii="Bookman Old Style" w:hAnsi="Bookman Old Style"/>
          <w:sz w:val="24"/>
          <w:szCs w:val="24"/>
        </w:rPr>
        <w:t xml:space="preserve">, vem à presença de V. Exa., fundado nas peças de informação anexas, </w:t>
      </w:r>
      <w:r w:rsidR="007D114B" w:rsidRPr="00D0717D">
        <w:rPr>
          <w:rFonts w:ascii="Bookman Old Style" w:hAnsi="Bookman Old Style"/>
          <w:sz w:val="24"/>
          <w:szCs w:val="24"/>
        </w:rPr>
        <w:t>apresentar NOTICIA CRIME</w:t>
      </w:r>
      <w:r w:rsidR="00363A60" w:rsidRPr="00D0717D">
        <w:rPr>
          <w:rFonts w:ascii="Bookman Old Style" w:hAnsi="Bookman Old Style"/>
          <w:b/>
          <w:bCs/>
          <w:sz w:val="24"/>
          <w:szCs w:val="24"/>
        </w:rPr>
        <w:t xml:space="preserve"> em face de ELTON CARLOS MAGALHÃES</w:t>
      </w:r>
      <w:r w:rsidR="00363A60" w:rsidRPr="00D0717D">
        <w:rPr>
          <w:rFonts w:ascii="Bookman Old Style" w:hAnsi="Bookman Old Style"/>
          <w:sz w:val="24"/>
          <w:szCs w:val="24"/>
        </w:rPr>
        <w:t xml:space="preserve">, brasileiro, casado, Prefeito do Município de Santa Brígida, portador da cédula de identidade nº 5447625 SSP/BA e inscrito no CPF sob o nº 485.957.485-00, residente e domiciliado na Baixa do Mulungu, S/N, Zona Rural, Santa Brígida-Ba, </w:t>
      </w:r>
      <w:r w:rsidR="00B27EE1" w:rsidRPr="00D0717D">
        <w:rPr>
          <w:rFonts w:ascii="Bookman Old Style" w:hAnsi="Bookman Old Style"/>
          <w:sz w:val="24"/>
          <w:szCs w:val="24"/>
        </w:rPr>
        <w:t xml:space="preserve">contato (75) 98861-4876, </w:t>
      </w:r>
      <w:r w:rsidR="00363A60" w:rsidRPr="00D0717D">
        <w:rPr>
          <w:rFonts w:ascii="Bookman Old Style" w:hAnsi="Bookman Old Style"/>
          <w:sz w:val="24"/>
          <w:szCs w:val="24"/>
        </w:rPr>
        <w:t>pelos fatos e fundamentos que adiante passa a expor para ao final requerer.</w:t>
      </w:r>
    </w:p>
    <w:p w14:paraId="78E06079" w14:textId="0DB70C28" w:rsidR="00363A60" w:rsidRPr="00D0717D" w:rsidRDefault="00363A60" w:rsidP="00FE5B71">
      <w:pPr>
        <w:tabs>
          <w:tab w:val="left" w:pos="1008"/>
        </w:tabs>
        <w:jc w:val="both"/>
        <w:rPr>
          <w:rFonts w:ascii="Bookman Old Style" w:hAnsi="Bookman Old Style"/>
          <w:b/>
          <w:bCs/>
          <w:sz w:val="24"/>
          <w:szCs w:val="24"/>
        </w:rPr>
      </w:pPr>
      <w:r w:rsidRPr="00D0717D">
        <w:rPr>
          <w:rFonts w:ascii="Bookman Old Style" w:hAnsi="Bookman Old Style"/>
          <w:b/>
          <w:bCs/>
          <w:sz w:val="24"/>
          <w:szCs w:val="24"/>
        </w:rPr>
        <w:t>I – DOS FUNDAMENTOS FÁTICOS E JURÍDICOS</w:t>
      </w:r>
    </w:p>
    <w:p w14:paraId="4918DEFC" w14:textId="77777777" w:rsidR="00DD2726" w:rsidRPr="00D0717D" w:rsidRDefault="00363A6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No dia </w:t>
      </w:r>
      <w:r w:rsidR="00215C09" w:rsidRPr="00D0717D">
        <w:rPr>
          <w:rFonts w:ascii="Bookman Old Style" w:hAnsi="Bookman Old Style"/>
          <w:sz w:val="24"/>
          <w:szCs w:val="24"/>
        </w:rPr>
        <w:t xml:space="preserve">28 de julho de 2024 foi realizada no Município de Santa Brígida a Convenção Municipal do </w:t>
      </w:r>
      <w:proofErr w:type="gramStart"/>
      <w:r w:rsidR="00215C09" w:rsidRPr="00D0717D">
        <w:rPr>
          <w:rFonts w:ascii="Bookman Old Style" w:hAnsi="Bookman Old Style"/>
          <w:sz w:val="24"/>
          <w:szCs w:val="24"/>
        </w:rPr>
        <w:t>partido Podemos</w:t>
      </w:r>
      <w:proofErr w:type="gramEnd"/>
      <w:r w:rsidR="00215C09" w:rsidRPr="00D0717D">
        <w:rPr>
          <w:rFonts w:ascii="Bookman Old Style" w:hAnsi="Bookman Old Style"/>
          <w:sz w:val="24"/>
          <w:szCs w:val="24"/>
        </w:rPr>
        <w:t xml:space="preserve"> que aprovou a candidatura do representado para concorrer ao cargo de Prefeito do Município de Santa Brígida, cargo esta que já ocupa desde 01/01/2021.</w:t>
      </w:r>
    </w:p>
    <w:p w14:paraId="4023F720" w14:textId="0F6273BC" w:rsidR="00363A60" w:rsidRPr="00D0717D" w:rsidRDefault="007D114B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O dia 01/08/2024 o denunciado protocolou junto à Justiça Eleitoral o Requerimento de Registro de Candidatura registrado sob o número </w:t>
      </w:r>
      <w:r w:rsidRPr="00D0717D">
        <w:rPr>
          <w:rFonts w:ascii="Bookman Old Style" w:hAnsi="Bookman Old Style"/>
          <w:b/>
          <w:bCs/>
          <w:sz w:val="24"/>
          <w:szCs w:val="24"/>
        </w:rPr>
        <w:t>0600139-55.2024.6.05.0181</w:t>
      </w:r>
      <w:r w:rsidR="00DD2726" w:rsidRPr="00D0717D">
        <w:rPr>
          <w:rFonts w:ascii="Bookman Old Style" w:hAnsi="Bookman Old Style"/>
          <w:sz w:val="24"/>
          <w:szCs w:val="24"/>
        </w:rPr>
        <w:t>.</w:t>
      </w:r>
      <w:r w:rsidR="00215C09" w:rsidRPr="00D0717D">
        <w:rPr>
          <w:rFonts w:ascii="Bookman Old Style" w:hAnsi="Bookman Old Style"/>
          <w:sz w:val="24"/>
          <w:szCs w:val="24"/>
        </w:rPr>
        <w:t xml:space="preserve"> </w:t>
      </w:r>
    </w:p>
    <w:p w14:paraId="794FB3D5" w14:textId="1AD1220C" w:rsidR="007D114B" w:rsidRPr="00D0717D" w:rsidRDefault="007D114B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Acontece que o denunciado incorreu no crime previsto no Art. 350 do Código Eleitoral uma vez que inseriu em sua declaração de bens veículo que não lhe pertence e omitiu outros bens de sua propriedade.</w:t>
      </w:r>
    </w:p>
    <w:p w14:paraId="46A0A55A" w14:textId="59DA3769" w:rsidR="007D114B" w:rsidRPr="00D0717D" w:rsidRDefault="007D114B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Observe-se a declaração de bens:</w:t>
      </w:r>
    </w:p>
    <w:p w14:paraId="4947AD7E" w14:textId="6E335E21" w:rsidR="007D114B" w:rsidRPr="00D0717D" w:rsidRDefault="007D114B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4197670D" wp14:editId="7C74E7CA">
            <wp:extent cx="5760085" cy="3253740"/>
            <wp:effectExtent l="0" t="0" r="0" b="3810"/>
            <wp:docPr id="1816068085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68085" name="Imagem 1" descr="Tabel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7455" w14:textId="35B63648" w:rsidR="007D114B" w:rsidRPr="00D0717D" w:rsidRDefault="007D114B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O veículo </w:t>
      </w:r>
      <w:proofErr w:type="spellStart"/>
      <w:r w:rsidRPr="00D0717D">
        <w:rPr>
          <w:rFonts w:ascii="Bookman Old Style" w:hAnsi="Bookman Old Style"/>
          <w:sz w:val="24"/>
          <w:szCs w:val="24"/>
        </w:rPr>
        <w:t>Agile</w:t>
      </w:r>
      <w:proofErr w:type="spellEnd"/>
      <w:r w:rsidR="002F46F6" w:rsidRPr="00D0717D">
        <w:rPr>
          <w:rFonts w:ascii="Bookman Old Style" w:hAnsi="Bookman Old Style"/>
          <w:sz w:val="24"/>
          <w:szCs w:val="24"/>
        </w:rPr>
        <w:t>, 2013, LTZ, declarado como sendo de propriedade do denunciado é o mesmo por ele declarado quando concorreu ao pleito de 2020, conforme cópia em anexo.</w:t>
      </w:r>
    </w:p>
    <w:p w14:paraId="6CB508A7" w14:textId="2946364D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59DEE42" wp14:editId="55162BFC">
            <wp:extent cx="5760085" cy="2148840"/>
            <wp:effectExtent l="0" t="0" r="0" b="3810"/>
            <wp:docPr id="1498660045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60045" name="Imagem 1" descr="Interface gráfica do usuário, Texto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2DE87" w14:textId="77777777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6AD43699" w14:textId="77777777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1F3C39E0" w14:textId="77777777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5DF60068" w14:textId="77777777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13E4B83C" w14:textId="275E2FA3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63563DBB" wp14:editId="093B3B3A">
            <wp:extent cx="5760085" cy="4461510"/>
            <wp:effectExtent l="0" t="0" r="0" b="0"/>
            <wp:docPr id="764039491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39491" name="Imagem 1" descr="Uma imagem contendo 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5BE4" w14:textId="231970DA" w:rsidR="002F46F6" w:rsidRPr="00D0717D" w:rsidRDefault="002F46F6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No entanto o referido veículo não mais pertence ao denunciado. Atualmente o veículo </w:t>
      </w:r>
      <w:proofErr w:type="spellStart"/>
      <w:r w:rsidRPr="00D0717D">
        <w:rPr>
          <w:rFonts w:ascii="Bookman Old Style" w:hAnsi="Bookman Old Style"/>
          <w:sz w:val="24"/>
          <w:szCs w:val="24"/>
        </w:rPr>
        <w:t>Agile</w:t>
      </w:r>
      <w:proofErr w:type="spellEnd"/>
      <w:r w:rsidRPr="00D0717D">
        <w:rPr>
          <w:rFonts w:ascii="Bookman Old Style" w:hAnsi="Bookman Old Style"/>
          <w:sz w:val="24"/>
          <w:szCs w:val="24"/>
        </w:rPr>
        <w:t xml:space="preserve"> pertence a Sra. </w:t>
      </w:r>
      <w:proofErr w:type="spellStart"/>
      <w:r w:rsidRPr="00D0717D">
        <w:rPr>
          <w:rFonts w:ascii="Bookman Old Style" w:hAnsi="Bookman Old Style"/>
          <w:sz w:val="24"/>
          <w:szCs w:val="24"/>
        </w:rPr>
        <w:t>Elia</w:t>
      </w:r>
      <w:r w:rsidR="00D0717D" w:rsidRPr="00D0717D">
        <w:rPr>
          <w:rFonts w:ascii="Bookman Old Style" w:hAnsi="Bookman Old Style"/>
          <w:sz w:val="24"/>
          <w:szCs w:val="24"/>
        </w:rPr>
        <w:t>c</w:t>
      </w:r>
      <w:r w:rsidRPr="00D0717D">
        <w:rPr>
          <w:rFonts w:ascii="Bookman Old Style" w:hAnsi="Bookman Old Style"/>
          <w:sz w:val="24"/>
          <w:szCs w:val="24"/>
        </w:rPr>
        <w:t>a</w:t>
      </w:r>
      <w:proofErr w:type="spellEnd"/>
      <w:r w:rsidRPr="00D0717D">
        <w:rPr>
          <w:rFonts w:ascii="Bookman Old Style" w:hAnsi="Bookman Old Style"/>
          <w:sz w:val="24"/>
          <w:szCs w:val="24"/>
        </w:rPr>
        <w:t xml:space="preserve"> Maria da Silva Aguiar.</w:t>
      </w:r>
    </w:p>
    <w:p w14:paraId="38A14D6A" w14:textId="312171F8" w:rsidR="002F46F6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B1E0192" wp14:editId="45C24C8A">
            <wp:extent cx="5760085" cy="1621790"/>
            <wp:effectExtent l="0" t="0" r="0" b="0"/>
            <wp:docPr id="1906441890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41890" name="Imagem 1" descr="Uma imagem contendo 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C984" w14:textId="2DA4D3F8" w:rsidR="002F46F6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Não bastasse</w:t>
      </w:r>
      <w:r w:rsidR="002F46F6" w:rsidRPr="00D0717D">
        <w:rPr>
          <w:rFonts w:ascii="Bookman Old Style" w:hAnsi="Bookman Old Style"/>
          <w:sz w:val="24"/>
          <w:szCs w:val="24"/>
        </w:rPr>
        <w:t xml:space="preserve"> </w:t>
      </w:r>
      <w:r w:rsidRPr="00D0717D">
        <w:rPr>
          <w:rFonts w:ascii="Bookman Old Style" w:hAnsi="Bookman Old Style"/>
          <w:sz w:val="24"/>
          <w:szCs w:val="24"/>
        </w:rPr>
        <w:t xml:space="preserve">o denunciado ainda omitiu ser </w:t>
      </w:r>
      <w:proofErr w:type="spellStart"/>
      <w:r w:rsidRPr="00D0717D">
        <w:rPr>
          <w:rFonts w:ascii="Bookman Old Style" w:hAnsi="Bookman Old Style"/>
          <w:sz w:val="24"/>
          <w:szCs w:val="24"/>
        </w:rPr>
        <w:t>sócio-administrador</w:t>
      </w:r>
      <w:proofErr w:type="spellEnd"/>
      <w:r w:rsidRPr="00D0717D">
        <w:rPr>
          <w:rFonts w:ascii="Bookman Old Style" w:hAnsi="Bookman Old Style"/>
          <w:sz w:val="24"/>
          <w:szCs w:val="24"/>
        </w:rPr>
        <w:t xml:space="preserve"> da empresa Impacto Construtora, inscrita no CNPJ sob o nº 04.398.560/0001-05</w:t>
      </w:r>
      <w:r w:rsidR="008D7B04" w:rsidRPr="00D0717D">
        <w:rPr>
          <w:rFonts w:ascii="Bookman Old Style" w:hAnsi="Bookman Old Style"/>
          <w:sz w:val="24"/>
          <w:szCs w:val="24"/>
        </w:rPr>
        <w:t>.</w:t>
      </w:r>
      <w:r w:rsidR="002F46F6" w:rsidRPr="00D0717D">
        <w:rPr>
          <w:rFonts w:ascii="Bookman Old Style" w:hAnsi="Bookman Old Style"/>
          <w:sz w:val="24"/>
          <w:szCs w:val="24"/>
        </w:rPr>
        <w:t xml:space="preserve"> </w:t>
      </w:r>
    </w:p>
    <w:p w14:paraId="5CAB33F9" w14:textId="0D67F6C0" w:rsidR="00342150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0D09228B" wp14:editId="277A51BF">
            <wp:extent cx="5760085" cy="4465955"/>
            <wp:effectExtent l="0" t="0" r="0" b="0"/>
            <wp:docPr id="109969166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91662" name="Imagem 1" descr="Interface gráfica do usuário, Texto, Aplicativo, Email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14B" w:rsidRPr="007D114B">
        <w:rPr>
          <w:rFonts w:ascii="Bookman Old Style" w:hAnsi="Bookman Old Style"/>
          <w:sz w:val="24"/>
          <w:szCs w:val="24"/>
        </w:rPr>
        <w:t xml:space="preserve"> </w:t>
      </w:r>
    </w:p>
    <w:p w14:paraId="267F35AA" w14:textId="77777777" w:rsidR="00342150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03D2333D" w14:textId="410E049E" w:rsidR="00342150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Não bastasse isso, ainda omitiu ser proprietário de 3 imóveis localizados no </w:t>
      </w:r>
      <w:r w:rsidR="008D7B04" w:rsidRPr="00D0717D">
        <w:rPr>
          <w:rFonts w:ascii="Bookman Old Style" w:hAnsi="Bookman Old Style"/>
          <w:sz w:val="24"/>
          <w:szCs w:val="24"/>
        </w:rPr>
        <w:t>Município</w:t>
      </w:r>
      <w:r w:rsidRPr="00D0717D">
        <w:rPr>
          <w:rFonts w:ascii="Bookman Old Style" w:hAnsi="Bookman Old Style"/>
          <w:sz w:val="24"/>
          <w:szCs w:val="24"/>
        </w:rPr>
        <w:t xml:space="preserve"> de Santa Brígida, que, embora não estejam registrados perante o Cartório de Imóveis competente, estão registrados na Prefeitura Municipal de Santa Brígida como sendo de propriedade do denunciado, que é prefeito do referido </w:t>
      </w:r>
      <w:r w:rsidR="008D7B04" w:rsidRPr="00D0717D">
        <w:rPr>
          <w:rFonts w:ascii="Bookman Old Style" w:hAnsi="Bookman Old Style"/>
          <w:sz w:val="24"/>
          <w:szCs w:val="24"/>
        </w:rPr>
        <w:t>Município</w:t>
      </w:r>
      <w:r w:rsidRPr="00D0717D">
        <w:rPr>
          <w:rFonts w:ascii="Bookman Old Style" w:hAnsi="Bookman Old Style"/>
          <w:sz w:val="24"/>
          <w:szCs w:val="24"/>
        </w:rPr>
        <w:t>.</w:t>
      </w:r>
    </w:p>
    <w:p w14:paraId="6B1CF6FD" w14:textId="77777777" w:rsidR="00342150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10CF9079" w14:textId="1DFDEB4F" w:rsidR="00342150" w:rsidRPr="00D0717D" w:rsidRDefault="00342150" w:rsidP="00FE5B71">
      <w:pPr>
        <w:ind w:left="-851"/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138E62E" wp14:editId="0B2A3523">
            <wp:extent cx="6698950" cy="838200"/>
            <wp:effectExtent l="0" t="0" r="6985" b="0"/>
            <wp:docPr id="810105297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05297" name="Imagem 1" descr="Interface gráfica do usuário, Aplicativo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0800" cy="84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038C" w14:textId="77777777" w:rsidR="00342150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</w:p>
    <w:p w14:paraId="4DC6C32A" w14:textId="6BC71EEF" w:rsidR="00342150" w:rsidRPr="00D0717D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Os referidos imóveis estão registrados perante o Município de Santa Brígida sob </w:t>
      </w:r>
      <w:r w:rsidR="008D7B04" w:rsidRPr="00D0717D">
        <w:rPr>
          <w:rFonts w:ascii="Bookman Old Style" w:hAnsi="Bookman Old Style"/>
          <w:sz w:val="24"/>
          <w:szCs w:val="24"/>
        </w:rPr>
        <w:t>a</w:t>
      </w:r>
      <w:r w:rsidRPr="00D0717D">
        <w:rPr>
          <w:rFonts w:ascii="Bookman Old Style" w:hAnsi="Bookman Old Style"/>
          <w:sz w:val="24"/>
          <w:szCs w:val="24"/>
        </w:rPr>
        <w:t xml:space="preserve">s </w:t>
      </w:r>
      <w:r w:rsidR="008D7B04" w:rsidRPr="00D0717D">
        <w:rPr>
          <w:rFonts w:ascii="Bookman Old Style" w:hAnsi="Bookman Old Style"/>
          <w:sz w:val="24"/>
          <w:szCs w:val="24"/>
        </w:rPr>
        <w:t xml:space="preserve">matrículas de </w:t>
      </w:r>
      <w:r w:rsidRPr="00D0717D">
        <w:rPr>
          <w:rFonts w:ascii="Bookman Old Style" w:hAnsi="Bookman Old Style"/>
          <w:sz w:val="24"/>
          <w:szCs w:val="24"/>
        </w:rPr>
        <w:t>números 3159, 3175 e 3176.</w:t>
      </w:r>
    </w:p>
    <w:p w14:paraId="26C57CCD" w14:textId="690D9B03" w:rsidR="00342150" w:rsidRDefault="00342150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lastRenderedPageBreak/>
        <w:t>Destaque-se, por oportuno, que um dos imóveis é utilizado pelo denunciado como comitê de campanha do ano corrente.</w:t>
      </w:r>
    </w:p>
    <w:p w14:paraId="4C09670E" w14:textId="3F023159" w:rsidR="003D319D" w:rsidRPr="00D0717D" w:rsidRDefault="003D319D" w:rsidP="00FE5B7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referido imóvel é o mesmo onde funcionou o comitê eleitoral do denunciado na campanha eleitoral de 2020 quando foi declarado como sendo de propriedade da Sra., que doou o seu uso conforme documento em anexo.</w:t>
      </w:r>
    </w:p>
    <w:p w14:paraId="3D8016F6" w14:textId="20D0C508" w:rsidR="008D7B04" w:rsidRPr="00D0717D" w:rsidRDefault="008D7B04" w:rsidP="00FE5B71">
      <w:pPr>
        <w:jc w:val="both"/>
        <w:rPr>
          <w:rFonts w:ascii="Bookman Old Style" w:hAnsi="Bookman Old Style"/>
          <w:i/>
          <w:iCs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Notadamente a conduta do denunciado est</w:t>
      </w:r>
      <w:r w:rsidR="00D0717D" w:rsidRPr="00D0717D">
        <w:rPr>
          <w:rFonts w:ascii="Bookman Old Style" w:hAnsi="Bookman Old Style"/>
          <w:sz w:val="24"/>
          <w:szCs w:val="24"/>
        </w:rPr>
        <w:t>á</w:t>
      </w:r>
      <w:r w:rsidRPr="00D0717D">
        <w:rPr>
          <w:rFonts w:ascii="Bookman Old Style" w:hAnsi="Bookman Old Style"/>
          <w:sz w:val="24"/>
          <w:szCs w:val="24"/>
        </w:rPr>
        <w:t xml:space="preserve"> inserta no que prescreve o Art. 350 do Código Eleitoral, </w:t>
      </w:r>
      <w:r w:rsidRPr="00D0717D">
        <w:rPr>
          <w:rFonts w:ascii="Bookman Old Style" w:hAnsi="Bookman Old Style"/>
          <w:i/>
          <w:iCs/>
          <w:sz w:val="24"/>
          <w:szCs w:val="24"/>
        </w:rPr>
        <w:t xml:space="preserve">in </w:t>
      </w:r>
      <w:proofErr w:type="spellStart"/>
      <w:r w:rsidRPr="00D0717D">
        <w:rPr>
          <w:rFonts w:ascii="Bookman Old Style" w:hAnsi="Bookman Old Style"/>
          <w:i/>
          <w:iCs/>
          <w:sz w:val="24"/>
          <w:szCs w:val="24"/>
        </w:rPr>
        <w:t>verbis</w:t>
      </w:r>
      <w:proofErr w:type="spellEnd"/>
      <w:r w:rsidRPr="00D0717D">
        <w:rPr>
          <w:rFonts w:ascii="Bookman Old Style" w:hAnsi="Bookman Old Style"/>
          <w:i/>
          <w:iCs/>
          <w:sz w:val="24"/>
          <w:szCs w:val="24"/>
        </w:rPr>
        <w:t>:</w:t>
      </w:r>
    </w:p>
    <w:p w14:paraId="61FD81AF" w14:textId="77777777" w:rsidR="008D7B04" w:rsidRPr="008D7B04" w:rsidRDefault="008D7B04" w:rsidP="00FE5B7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8D7B04">
        <w:rPr>
          <w:rFonts w:ascii="Bookman Old Style" w:hAnsi="Bookman Old Style"/>
          <w:b/>
          <w:bCs/>
          <w:sz w:val="24"/>
          <w:szCs w:val="24"/>
        </w:rPr>
        <w:t>Art. 350. Omitir, em documento público ou particular, declaração que dele devia constar, ou nele inserir ou fazer inserir declaração falsa ou diversa da que devia ser escrita, para fins eleitorais:</w:t>
      </w:r>
    </w:p>
    <w:p w14:paraId="556506D1" w14:textId="77777777" w:rsidR="008D7B04" w:rsidRPr="008D7B04" w:rsidRDefault="008D7B04" w:rsidP="00FE5B7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8D7B04">
        <w:rPr>
          <w:rFonts w:ascii="Bookman Old Style" w:hAnsi="Bookman Old Style"/>
          <w:b/>
          <w:bCs/>
          <w:sz w:val="24"/>
          <w:szCs w:val="24"/>
        </w:rPr>
        <w:t>Pena – reclusão até cinco anos e pagamento de 5 a 15 dias-multa, se o documento é público, e reclusão até três anos e pagamento de 3 a 10 dias-multa, se o documento é particular.</w:t>
      </w:r>
    </w:p>
    <w:p w14:paraId="69C42FA0" w14:textId="6C3DA95B" w:rsidR="005F61D7" w:rsidRPr="005F61D7" w:rsidRDefault="005F61D7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No caso dos autos </w:t>
      </w:r>
      <w:r w:rsidRPr="005F61D7">
        <w:rPr>
          <w:rFonts w:ascii="Bookman Old Style" w:hAnsi="Bookman Old Style"/>
          <w:sz w:val="24"/>
          <w:szCs w:val="24"/>
        </w:rPr>
        <w:t xml:space="preserve">a materialidade e a autoria do crime previsto no art. </w:t>
      </w:r>
      <w:hyperlink r:id="rId13" w:tooltip="Artigo 350 da Lei nº 4.737 de 15 de Julho de 1965" w:history="1">
        <w:r w:rsidRPr="005F61D7">
          <w:rPr>
            <w:rStyle w:val="Hyperlink"/>
            <w:rFonts w:ascii="Bookman Old Style" w:hAnsi="Bookman Old Style"/>
            <w:color w:val="auto"/>
            <w:sz w:val="24"/>
            <w:szCs w:val="24"/>
          </w:rPr>
          <w:t>350</w:t>
        </w:r>
      </w:hyperlink>
      <w:r w:rsidRPr="005F61D7">
        <w:rPr>
          <w:rFonts w:ascii="Bookman Old Style" w:hAnsi="Bookman Old Style"/>
          <w:sz w:val="24"/>
          <w:szCs w:val="24"/>
        </w:rPr>
        <w:t xml:space="preserve"> do </w:t>
      </w:r>
      <w:hyperlink r:id="rId14" w:tooltip="Lei nº 4.737, de 15 de julho de 1965." w:history="1">
        <w:r w:rsidRPr="005F61D7">
          <w:rPr>
            <w:rStyle w:val="Hyperlink"/>
            <w:rFonts w:ascii="Bookman Old Style" w:hAnsi="Bookman Old Style"/>
            <w:color w:val="auto"/>
            <w:sz w:val="24"/>
            <w:szCs w:val="24"/>
          </w:rPr>
          <w:t>Código Eleitoral</w:t>
        </w:r>
      </w:hyperlink>
      <w:r w:rsidRPr="005F61D7">
        <w:rPr>
          <w:rFonts w:ascii="Bookman Old Style" w:hAnsi="Bookman Old Style"/>
          <w:sz w:val="24"/>
          <w:szCs w:val="24"/>
        </w:rPr>
        <w:t>, bem como o próprio dolo, estão devidamente comprovados.</w:t>
      </w:r>
    </w:p>
    <w:p w14:paraId="6743627B" w14:textId="4BDCE7BE" w:rsidR="005F61D7" w:rsidRPr="005F61D7" w:rsidRDefault="005F61D7" w:rsidP="00FE5B71">
      <w:pPr>
        <w:jc w:val="both"/>
        <w:rPr>
          <w:rFonts w:ascii="Bookman Old Style" w:hAnsi="Bookman Old Style"/>
          <w:sz w:val="24"/>
          <w:szCs w:val="24"/>
        </w:rPr>
      </w:pPr>
      <w:r w:rsidRPr="005F61D7">
        <w:rPr>
          <w:rFonts w:ascii="Bookman Old Style" w:hAnsi="Bookman Old Style"/>
          <w:sz w:val="24"/>
          <w:szCs w:val="24"/>
        </w:rPr>
        <w:t>A materialidade é demonstrada pela Declaração de Bens entregue à Justiça Eleitoral e pel</w:t>
      </w:r>
      <w:r w:rsidRPr="00D0717D">
        <w:rPr>
          <w:rFonts w:ascii="Bookman Old Style" w:hAnsi="Bookman Old Style"/>
          <w:sz w:val="24"/>
          <w:szCs w:val="24"/>
        </w:rPr>
        <w:t>os</w:t>
      </w:r>
      <w:r w:rsidRPr="005F61D7">
        <w:rPr>
          <w:rFonts w:ascii="Bookman Old Style" w:hAnsi="Bookman Old Style"/>
          <w:sz w:val="24"/>
          <w:szCs w:val="24"/>
        </w:rPr>
        <w:t xml:space="preserve"> </w:t>
      </w:r>
      <w:r w:rsidR="00D0717D">
        <w:rPr>
          <w:rFonts w:ascii="Bookman Old Style" w:hAnsi="Bookman Old Style"/>
          <w:sz w:val="24"/>
          <w:szCs w:val="24"/>
        </w:rPr>
        <w:t xml:space="preserve">demais </w:t>
      </w:r>
      <w:r w:rsidRPr="00D0717D">
        <w:rPr>
          <w:rFonts w:ascii="Bookman Old Style" w:hAnsi="Bookman Old Style"/>
          <w:sz w:val="24"/>
          <w:szCs w:val="24"/>
        </w:rPr>
        <w:t>documentos apresentados.</w:t>
      </w:r>
    </w:p>
    <w:p w14:paraId="1F25E4EC" w14:textId="43C7DA64" w:rsidR="005F61D7" w:rsidRPr="005F61D7" w:rsidRDefault="005F61D7" w:rsidP="00FE5B71">
      <w:pPr>
        <w:jc w:val="both"/>
        <w:rPr>
          <w:rFonts w:ascii="Bookman Old Style" w:hAnsi="Bookman Old Style"/>
          <w:sz w:val="24"/>
          <w:szCs w:val="24"/>
        </w:rPr>
      </w:pPr>
      <w:r w:rsidRPr="005F61D7">
        <w:rPr>
          <w:rFonts w:ascii="Bookman Old Style" w:hAnsi="Bookman Old Style"/>
          <w:sz w:val="24"/>
          <w:szCs w:val="24"/>
        </w:rPr>
        <w:t xml:space="preserve">A autoria </w:t>
      </w:r>
      <w:r w:rsidRPr="00D0717D">
        <w:rPr>
          <w:rFonts w:ascii="Bookman Old Style" w:hAnsi="Bookman Old Style"/>
          <w:sz w:val="24"/>
          <w:szCs w:val="24"/>
        </w:rPr>
        <w:t xml:space="preserve">também </w:t>
      </w:r>
      <w:r w:rsidRPr="005F61D7">
        <w:rPr>
          <w:rFonts w:ascii="Bookman Old Style" w:hAnsi="Bookman Old Style"/>
          <w:sz w:val="24"/>
          <w:szCs w:val="24"/>
        </w:rPr>
        <w:t xml:space="preserve">é demonstrada </w:t>
      </w:r>
      <w:r w:rsidRPr="00D0717D">
        <w:rPr>
          <w:rFonts w:ascii="Bookman Old Style" w:hAnsi="Bookman Old Style"/>
          <w:sz w:val="24"/>
          <w:szCs w:val="24"/>
        </w:rPr>
        <w:t>pela mesma Declaração de Bens, assinada pelo denunciado</w:t>
      </w:r>
      <w:r w:rsidRPr="005F61D7">
        <w:rPr>
          <w:rFonts w:ascii="Bookman Old Style" w:hAnsi="Bookman Old Style"/>
          <w:sz w:val="24"/>
          <w:szCs w:val="24"/>
        </w:rPr>
        <w:t>.</w:t>
      </w:r>
    </w:p>
    <w:p w14:paraId="442D19D6" w14:textId="4037CD3A" w:rsidR="00235715" w:rsidRPr="00D0717D" w:rsidRDefault="00235715" w:rsidP="00FE5B71">
      <w:pPr>
        <w:jc w:val="both"/>
        <w:rPr>
          <w:rFonts w:ascii="Bookman Old Style" w:hAnsi="Bookman Old Style"/>
          <w:sz w:val="24"/>
          <w:szCs w:val="24"/>
        </w:rPr>
      </w:pPr>
      <w:r w:rsidRPr="00235715">
        <w:rPr>
          <w:rFonts w:ascii="Bookman Old Style" w:hAnsi="Bookman Old Style"/>
          <w:sz w:val="24"/>
          <w:szCs w:val="24"/>
        </w:rPr>
        <w:t>Com rela</w:t>
      </w:r>
      <w:r w:rsidRPr="00D0717D">
        <w:rPr>
          <w:rFonts w:ascii="Bookman Old Style" w:hAnsi="Bookman Old Style"/>
          <w:sz w:val="24"/>
          <w:szCs w:val="24"/>
        </w:rPr>
        <w:t>ç</w:t>
      </w:r>
      <w:r w:rsidRPr="00235715">
        <w:rPr>
          <w:rFonts w:ascii="Bookman Old Style" w:hAnsi="Bookman Old Style"/>
          <w:sz w:val="24"/>
          <w:szCs w:val="24"/>
        </w:rPr>
        <w:t xml:space="preserve">ão ao elemento subjetivo do tipo, é nítido que o </w:t>
      </w:r>
      <w:r w:rsidRPr="00D0717D">
        <w:rPr>
          <w:rFonts w:ascii="Bookman Old Style" w:hAnsi="Bookman Old Style"/>
          <w:sz w:val="24"/>
          <w:szCs w:val="24"/>
        </w:rPr>
        <w:t>denunciado</w:t>
      </w:r>
      <w:r w:rsidRPr="00235715">
        <w:rPr>
          <w:rFonts w:ascii="Bookman Old Style" w:hAnsi="Bookman Old Style"/>
          <w:sz w:val="24"/>
          <w:szCs w:val="24"/>
        </w:rPr>
        <w:t xml:space="preserve"> agiu com dolo, diante da inquestionável ciência de que estava </w:t>
      </w:r>
      <w:r w:rsidRPr="00D0717D">
        <w:rPr>
          <w:rFonts w:ascii="Bookman Old Style" w:hAnsi="Bookman Old Style"/>
          <w:sz w:val="24"/>
          <w:szCs w:val="24"/>
        </w:rPr>
        <w:t>prestando declaração falsa ao inserir bens que não o pertencem e omitindo outros de sua propriedade.</w:t>
      </w:r>
    </w:p>
    <w:p w14:paraId="6C419A5F" w14:textId="5D9F5D2D" w:rsidR="00235715" w:rsidRPr="00235715" w:rsidRDefault="00235715" w:rsidP="00FE5B71">
      <w:pPr>
        <w:jc w:val="both"/>
        <w:rPr>
          <w:rFonts w:ascii="Bookman Old Style" w:hAnsi="Bookman Old Style"/>
          <w:sz w:val="24"/>
          <w:szCs w:val="24"/>
        </w:rPr>
      </w:pPr>
      <w:r w:rsidRPr="00235715">
        <w:rPr>
          <w:rFonts w:ascii="Bookman Old Style" w:hAnsi="Bookman Old Style"/>
          <w:sz w:val="24"/>
          <w:szCs w:val="24"/>
        </w:rPr>
        <w:t xml:space="preserve">O dolo específico, substanciado na finalidade eleitoral na conduta delituosa, também está presente, uma vez que </w:t>
      </w:r>
      <w:r w:rsidRPr="00D0717D">
        <w:rPr>
          <w:rFonts w:ascii="Bookman Old Style" w:hAnsi="Bookman Old Style"/>
          <w:sz w:val="24"/>
          <w:szCs w:val="24"/>
        </w:rPr>
        <w:t>o denunciado</w:t>
      </w:r>
      <w:r w:rsidRPr="00235715">
        <w:rPr>
          <w:rFonts w:ascii="Bookman Old Style" w:hAnsi="Bookman Old Style"/>
          <w:sz w:val="24"/>
          <w:szCs w:val="24"/>
        </w:rPr>
        <w:t>, ao lançar informação falsa na Declaração de Bens, objetivava alterar a realidade acerca de sua capacidade econômica perante a Justiça Eleitoral.</w:t>
      </w:r>
    </w:p>
    <w:p w14:paraId="2BCC1AEF" w14:textId="676C7BA3" w:rsidR="00235715" w:rsidRPr="00235715" w:rsidRDefault="00235715" w:rsidP="00FE5B71">
      <w:pPr>
        <w:jc w:val="both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Isto i</w:t>
      </w:r>
      <w:r w:rsidRPr="00235715">
        <w:rPr>
          <w:rFonts w:ascii="Bookman Old Style" w:hAnsi="Bookman Old Style"/>
          <w:sz w:val="24"/>
          <w:szCs w:val="24"/>
        </w:rPr>
        <w:t xml:space="preserve">mporta dizer que essa circunstância bem demonstra a gravidade em concreto da conduta do </w:t>
      </w:r>
      <w:r w:rsidRPr="00D0717D">
        <w:rPr>
          <w:rFonts w:ascii="Bookman Old Style" w:hAnsi="Bookman Old Style"/>
          <w:sz w:val="24"/>
          <w:szCs w:val="24"/>
        </w:rPr>
        <w:t>denunciado</w:t>
      </w:r>
      <w:r w:rsidRPr="00235715">
        <w:rPr>
          <w:rFonts w:ascii="Bookman Old Style" w:hAnsi="Bookman Old Style"/>
          <w:sz w:val="24"/>
          <w:szCs w:val="24"/>
        </w:rPr>
        <w:t xml:space="preserve">, por ter falsificado documento público necessário para o deferimento do registro de candidatura, o que justifica </w:t>
      </w:r>
      <w:r w:rsidRPr="00D0717D">
        <w:rPr>
          <w:rFonts w:ascii="Bookman Old Style" w:hAnsi="Bookman Old Style"/>
          <w:sz w:val="24"/>
          <w:szCs w:val="24"/>
        </w:rPr>
        <w:t xml:space="preserve">sua </w:t>
      </w:r>
      <w:r w:rsidRPr="00235715">
        <w:rPr>
          <w:rFonts w:ascii="Bookman Old Style" w:hAnsi="Bookman Old Style"/>
          <w:sz w:val="24"/>
          <w:szCs w:val="24"/>
        </w:rPr>
        <w:t>a condenação.</w:t>
      </w:r>
    </w:p>
    <w:p w14:paraId="68BF77B6" w14:textId="77777777" w:rsidR="00363A60" w:rsidRPr="00D0717D" w:rsidRDefault="00363A60" w:rsidP="00FE5B7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0717D">
        <w:rPr>
          <w:rFonts w:ascii="Bookman Old Style" w:hAnsi="Bookman Old Style"/>
          <w:b/>
          <w:bCs/>
          <w:sz w:val="24"/>
          <w:szCs w:val="24"/>
        </w:rPr>
        <w:t>II – DOS PEDIDOS</w:t>
      </w:r>
    </w:p>
    <w:p w14:paraId="799BE26D" w14:textId="77777777" w:rsidR="00FE5B71" w:rsidRPr="00FE5B71" w:rsidRDefault="00FE5B71" w:rsidP="00FE5B71">
      <w:pPr>
        <w:pStyle w:val="Cabealho"/>
        <w:spacing w:before="120" w:after="120"/>
        <w:jc w:val="both"/>
        <w:rPr>
          <w:rFonts w:ascii="Bookman Old Style" w:hAnsi="Bookman Old Style"/>
          <w:sz w:val="24"/>
          <w:szCs w:val="24"/>
        </w:rPr>
      </w:pPr>
      <w:r w:rsidRPr="00FE5B71">
        <w:rPr>
          <w:rFonts w:ascii="Bookman Old Style" w:hAnsi="Bookman Old Style"/>
          <w:sz w:val="24"/>
          <w:szCs w:val="24"/>
        </w:rPr>
        <w:t>Diante da afronta ao dispositivo legal supracitado, esta Promotoria Eleitoral requer:</w:t>
      </w:r>
    </w:p>
    <w:p w14:paraId="6C4A630F" w14:textId="3822013A" w:rsidR="00FE5B71" w:rsidRPr="00FE5B71" w:rsidRDefault="00FE5B71" w:rsidP="00FE5B71">
      <w:pPr>
        <w:pStyle w:val="Cabealho"/>
        <w:spacing w:before="120" w:after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E5B71">
        <w:rPr>
          <w:rFonts w:ascii="Bookman Old Style" w:hAnsi="Bookman Old Style"/>
          <w:b/>
          <w:bCs/>
          <w:sz w:val="24"/>
          <w:szCs w:val="24"/>
        </w:rPr>
        <w:lastRenderedPageBreak/>
        <w:t xml:space="preserve">I. </w:t>
      </w:r>
      <w:r w:rsidRPr="00FE5B71">
        <w:rPr>
          <w:rFonts w:ascii="Bookman Old Style" w:hAnsi="Bookman Old Style"/>
          <w:bCs/>
          <w:sz w:val="24"/>
          <w:szCs w:val="24"/>
        </w:rPr>
        <w:t xml:space="preserve">O recebimento e autuação da presente </w:t>
      </w:r>
      <w:proofErr w:type="gramStart"/>
      <w:r w:rsidRPr="00D0717D">
        <w:rPr>
          <w:rFonts w:ascii="Bookman Old Style" w:hAnsi="Bookman Old Style"/>
          <w:bCs/>
          <w:sz w:val="24"/>
          <w:szCs w:val="24"/>
        </w:rPr>
        <w:t>Noticia</w:t>
      </w:r>
      <w:proofErr w:type="gramEnd"/>
      <w:r w:rsidRPr="00D0717D">
        <w:rPr>
          <w:rFonts w:ascii="Bookman Old Style" w:hAnsi="Bookman Old Style"/>
          <w:bCs/>
          <w:sz w:val="24"/>
          <w:szCs w:val="24"/>
        </w:rPr>
        <w:t xml:space="preserve"> Crime com a remessa dos autos ao Douto Representante do Ministério Público para apresentação de denuncia no prazo de 10 dias conforme prescreve o Art. 357 do Código Eleitoral</w:t>
      </w:r>
      <w:r w:rsidRPr="00FE5B71">
        <w:rPr>
          <w:rFonts w:ascii="Bookman Old Style" w:hAnsi="Bookman Old Style"/>
          <w:bCs/>
          <w:sz w:val="24"/>
          <w:szCs w:val="24"/>
        </w:rPr>
        <w:t>;</w:t>
      </w:r>
    </w:p>
    <w:p w14:paraId="7CC73334" w14:textId="77777777" w:rsidR="00FE5B71" w:rsidRPr="00FE5B71" w:rsidRDefault="00FE5B71" w:rsidP="00FE5B71">
      <w:pPr>
        <w:pStyle w:val="Cabealho"/>
        <w:spacing w:before="120" w:after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E5B71">
        <w:rPr>
          <w:rFonts w:ascii="Bookman Old Style" w:hAnsi="Bookman Old Style"/>
          <w:b/>
          <w:bCs/>
          <w:sz w:val="24"/>
          <w:szCs w:val="24"/>
        </w:rPr>
        <w:t>II.</w:t>
      </w:r>
      <w:r w:rsidRPr="00FE5B71">
        <w:rPr>
          <w:rFonts w:ascii="Bookman Old Style" w:hAnsi="Bookman Old Style"/>
          <w:bCs/>
          <w:sz w:val="24"/>
          <w:szCs w:val="24"/>
        </w:rPr>
        <w:t xml:space="preserve"> A observância do rito previsto no Código Eleitoral – Lei 4.737, de 1965 (artigos 355 e seguintes), com aplicação subsidiária e supletiva do Código de Processo Penal, quando for o caso;</w:t>
      </w:r>
    </w:p>
    <w:p w14:paraId="01043C5E" w14:textId="0E0908B0" w:rsidR="00FE5B71" w:rsidRPr="00FE5B71" w:rsidRDefault="00FE5B71" w:rsidP="00FE5B71">
      <w:pPr>
        <w:pStyle w:val="Cabealho"/>
        <w:spacing w:before="120" w:after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E5B71">
        <w:rPr>
          <w:rFonts w:ascii="Bookman Old Style" w:hAnsi="Bookman Old Style"/>
          <w:b/>
          <w:bCs/>
          <w:sz w:val="24"/>
          <w:szCs w:val="24"/>
        </w:rPr>
        <w:t>III.</w:t>
      </w:r>
      <w:r w:rsidRPr="00FE5B71">
        <w:rPr>
          <w:rFonts w:ascii="Bookman Old Style" w:hAnsi="Bookman Old Style"/>
          <w:bCs/>
          <w:sz w:val="24"/>
          <w:szCs w:val="24"/>
        </w:rPr>
        <w:t xml:space="preserve"> A condenação do denunciado como incurso nas penas dos crimes indicados na capitulação jurídica supracitada</w:t>
      </w:r>
      <w:r w:rsidRPr="00D0717D">
        <w:rPr>
          <w:rFonts w:ascii="Bookman Old Style" w:hAnsi="Bookman Old Style"/>
          <w:bCs/>
          <w:sz w:val="24"/>
          <w:szCs w:val="24"/>
        </w:rPr>
        <w:t>.</w:t>
      </w:r>
    </w:p>
    <w:p w14:paraId="7A013E83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Nestes Termos,</w:t>
      </w:r>
    </w:p>
    <w:p w14:paraId="1CC81237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>Pede e espera deferimento.</w:t>
      </w:r>
    </w:p>
    <w:p w14:paraId="3A62F13E" w14:textId="7FC155EC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D0717D">
        <w:rPr>
          <w:rFonts w:ascii="Bookman Old Style" w:hAnsi="Bookman Old Style"/>
          <w:sz w:val="24"/>
          <w:szCs w:val="24"/>
        </w:rPr>
        <w:t xml:space="preserve">Santa Brígida, </w:t>
      </w:r>
      <w:r w:rsidR="00FE5B71" w:rsidRPr="00D0717D">
        <w:rPr>
          <w:rFonts w:ascii="Bookman Old Style" w:hAnsi="Bookman Old Style"/>
          <w:sz w:val="24"/>
          <w:szCs w:val="24"/>
        </w:rPr>
        <w:t>15</w:t>
      </w:r>
      <w:r w:rsidRPr="00D0717D">
        <w:rPr>
          <w:rFonts w:ascii="Bookman Old Style" w:hAnsi="Bookman Old Style"/>
          <w:sz w:val="24"/>
          <w:szCs w:val="24"/>
        </w:rPr>
        <w:t xml:space="preserve"> de agosto de 2024.</w:t>
      </w:r>
    </w:p>
    <w:p w14:paraId="6FF738FC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3BE567B1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2A717241" w14:textId="6AC7B9E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0717D">
        <w:rPr>
          <w:rFonts w:ascii="Bookman Old Style" w:hAnsi="Bookman Old Style"/>
          <w:b/>
          <w:bCs/>
          <w:sz w:val="24"/>
          <w:szCs w:val="24"/>
        </w:rPr>
        <w:t>T</w:t>
      </w:r>
      <w:r w:rsidRPr="00D0717D">
        <w:rPr>
          <w:rFonts w:ascii="Bookman Old Style" w:hAnsi="Bookman Old Style"/>
          <w:b/>
          <w:sz w:val="24"/>
          <w:szCs w:val="24"/>
        </w:rPr>
        <w:t>HIAGO M. DUARTE MIRANDA</w:t>
      </w:r>
    </w:p>
    <w:p w14:paraId="5D38F17E" w14:textId="2F538A92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0717D">
        <w:rPr>
          <w:rFonts w:ascii="Bookman Old Style" w:hAnsi="Bookman Old Style"/>
          <w:b/>
          <w:sz w:val="24"/>
          <w:szCs w:val="24"/>
        </w:rPr>
        <w:t>OAB/BA Nº. 39.582</w:t>
      </w:r>
    </w:p>
    <w:p w14:paraId="65862796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135DC553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6C954C5B" w14:textId="77777777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0717D">
        <w:rPr>
          <w:rFonts w:ascii="Bookman Old Style" w:hAnsi="Bookman Old Style"/>
          <w:b/>
          <w:sz w:val="24"/>
          <w:szCs w:val="24"/>
        </w:rPr>
        <w:t>ILKA MOREIRA DE OLIVEIRA</w:t>
      </w:r>
    </w:p>
    <w:p w14:paraId="369F3A3E" w14:textId="336E042C" w:rsidR="00B27EE1" w:rsidRPr="00D0717D" w:rsidRDefault="00B27EE1" w:rsidP="00D0717D">
      <w:pPr>
        <w:pStyle w:val="Cabealho"/>
        <w:spacing w:before="120"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0717D">
        <w:rPr>
          <w:rFonts w:ascii="Bookman Old Style" w:hAnsi="Bookman Old Style"/>
          <w:b/>
          <w:sz w:val="24"/>
          <w:szCs w:val="24"/>
        </w:rPr>
        <w:t>OAB/BA Nº 40.099</w:t>
      </w:r>
    </w:p>
    <w:p w14:paraId="27D2A817" w14:textId="77777777" w:rsidR="00B27EE1" w:rsidRPr="00D0717D" w:rsidRDefault="00B27EE1" w:rsidP="00FE5B71">
      <w:pPr>
        <w:jc w:val="both"/>
        <w:rPr>
          <w:rFonts w:ascii="Bookman Old Style" w:hAnsi="Bookman Old Style"/>
          <w:sz w:val="24"/>
          <w:szCs w:val="24"/>
        </w:rPr>
      </w:pPr>
    </w:p>
    <w:sectPr w:rsidR="00B27EE1" w:rsidRPr="00D0717D" w:rsidSect="00B27EE1">
      <w:headerReference w:type="default" r:id="rId15"/>
      <w:footerReference w:type="even" r:id="rId16"/>
      <w:footerReference w:type="default" r:id="rId17"/>
      <w:pgSz w:w="11906" w:h="16838" w:code="9"/>
      <w:pgMar w:top="56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79CC" w14:textId="77777777" w:rsidR="00317DB7" w:rsidRDefault="00317DB7" w:rsidP="00B27EE1">
      <w:pPr>
        <w:spacing w:after="0" w:line="240" w:lineRule="auto"/>
      </w:pPr>
      <w:r>
        <w:separator/>
      </w:r>
    </w:p>
  </w:endnote>
  <w:endnote w:type="continuationSeparator" w:id="0">
    <w:p w14:paraId="0C7188A5" w14:textId="77777777" w:rsidR="00317DB7" w:rsidRDefault="00317DB7" w:rsidP="00B2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27AE" w14:textId="77777777" w:rsidR="003D35F4" w:rsidRDefault="00000000" w:rsidP="007F0D0F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7020F8CD" w14:textId="77777777" w:rsidR="003D35F4" w:rsidRDefault="003D35F4" w:rsidP="00C80B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8BBF" w14:textId="77777777" w:rsidR="003D35F4" w:rsidRDefault="00000000" w:rsidP="007F0D0F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7108172B" w14:textId="77777777" w:rsidR="003D35F4" w:rsidRDefault="003D35F4" w:rsidP="007D114B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6334" w14:textId="77777777" w:rsidR="00317DB7" w:rsidRDefault="00317DB7" w:rsidP="00B27EE1">
      <w:pPr>
        <w:spacing w:after="0" w:line="240" w:lineRule="auto"/>
      </w:pPr>
      <w:r>
        <w:separator/>
      </w:r>
    </w:p>
  </w:footnote>
  <w:footnote w:type="continuationSeparator" w:id="0">
    <w:p w14:paraId="71A39251" w14:textId="77777777" w:rsidR="00317DB7" w:rsidRDefault="00317DB7" w:rsidP="00B2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5C21" w14:textId="341BF16B" w:rsidR="00B27EE1" w:rsidRDefault="00B27EE1">
    <w:pPr>
      <w:pStyle w:val="Cabealho"/>
    </w:pPr>
    <w:r>
      <w:rPr>
        <w:noProof/>
        <w:lang w:eastAsia="pt-BR"/>
      </w:rPr>
      <w:drawing>
        <wp:inline distT="0" distB="0" distL="0" distR="0" wp14:anchorId="506F2F3F" wp14:editId="54746D89">
          <wp:extent cx="3009900" cy="1752600"/>
          <wp:effectExtent l="0" t="0" r="0" b="0"/>
          <wp:docPr id="1515063087" name="Imagem 1515063087" descr="Descrição: cid:image001.png@01CC4863.B8CC2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crição: cid:image001.png@01CC4863.B8CC2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3719"/>
    <w:multiLevelType w:val="hybridMultilevel"/>
    <w:tmpl w:val="B3CE99D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538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60"/>
    <w:rsid w:val="000D5B20"/>
    <w:rsid w:val="001B16BC"/>
    <w:rsid w:val="001E2B8B"/>
    <w:rsid w:val="00215C09"/>
    <w:rsid w:val="00235715"/>
    <w:rsid w:val="002F46F6"/>
    <w:rsid w:val="00317DB7"/>
    <w:rsid w:val="00342150"/>
    <w:rsid w:val="00363A60"/>
    <w:rsid w:val="003D319D"/>
    <w:rsid w:val="003D35F4"/>
    <w:rsid w:val="005D45F1"/>
    <w:rsid w:val="005F61D7"/>
    <w:rsid w:val="00680ADA"/>
    <w:rsid w:val="006A3D13"/>
    <w:rsid w:val="006B7E7E"/>
    <w:rsid w:val="007A6FA5"/>
    <w:rsid w:val="007D114B"/>
    <w:rsid w:val="007F28E6"/>
    <w:rsid w:val="007F4016"/>
    <w:rsid w:val="00853087"/>
    <w:rsid w:val="008D624C"/>
    <w:rsid w:val="008D7B04"/>
    <w:rsid w:val="00A62B81"/>
    <w:rsid w:val="00A94A2C"/>
    <w:rsid w:val="00B146F2"/>
    <w:rsid w:val="00B27EE1"/>
    <w:rsid w:val="00B572C0"/>
    <w:rsid w:val="00D0717D"/>
    <w:rsid w:val="00D1422D"/>
    <w:rsid w:val="00DD2726"/>
    <w:rsid w:val="00E70C5B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1F12"/>
  <w15:chartTrackingRefBased/>
  <w15:docId w15:val="{CC71CF18-3613-411E-BE67-11FA1900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3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3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3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3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3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3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3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3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3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3A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A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3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3A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3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3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3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3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3A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3A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3A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3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3A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3A6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7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EE1"/>
  </w:style>
  <w:style w:type="paragraph" w:styleId="Rodap">
    <w:name w:val="footer"/>
    <w:basedOn w:val="Normal"/>
    <w:link w:val="RodapChar"/>
    <w:rsid w:val="00B27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rsid w:val="00B27EE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B27EE1"/>
  </w:style>
  <w:style w:type="character" w:styleId="Hyperlink">
    <w:name w:val="Hyperlink"/>
    <w:basedOn w:val="Fontepargpadro"/>
    <w:uiPriority w:val="99"/>
    <w:unhideWhenUsed/>
    <w:rsid w:val="005F61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6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jusbrasil.com.br/topicos/10572154/artigo-350-da-lei-n-4737-de-15-de-julho-de-19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jusbrasil.com.br/legislacao/91631/codigo-eleitoral-lei-4737-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Morais</dc:creator>
  <cp:keywords/>
  <dc:description/>
  <cp:lastModifiedBy>Thiago Morais</cp:lastModifiedBy>
  <cp:revision>9</cp:revision>
  <cp:lastPrinted>2024-08-02T19:21:00Z</cp:lastPrinted>
  <dcterms:created xsi:type="dcterms:W3CDTF">2024-08-14T21:24:00Z</dcterms:created>
  <dcterms:modified xsi:type="dcterms:W3CDTF">2024-09-05T14:03:00Z</dcterms:modified>
</cp:coreProperties>
</file>